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AABB" w14:textId="77777777" w:rsidR="007E0DFD" w:rsidRDefault="007E0DF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093" w:type="dxa"/>
        <w:tblLayout w:type="fixed"/>
        <w:tblLook w:val="0400" w:firstRow="0" w:lastRow="0" w:firstColumn="0" w:lastColumn="0" w:noHBand="0" w:noVBand="1"/>
      </w:tblPr>
      <w:tblGrid>
        <w:gridCol w:w="6570"/>
        <w:gridCol w:w="3523"/>
      </w:tblGrid>
      <w:tr w:rsidR="007E0DFD" w14:paraId="5BCA788F" w14:textId="77777777" w:rsidTr="00530B6F">
        <w:trPr>
          <w:trHeight w:val="2412"/>
        </w:trPr>
        <w:tc>
          <w:tcPr>
            <w:tcW w:w="6570" w:type="dxa"/>
            <w:tcMar>
              <w:top w:w="0" w:type="dxa"/>
              <w:left w:w="108" w:type="dxa"/>
              <w:bottom w:w="0" w:type="dxa"/>
              <w:right w:w="108" w:type="dxa"/>
            </w:tcMar>
          </w:tcPr>
          <w:p w14:paraId="7107B600" w14:textId="5808B829" w:rsidR="007E0DFD" w:rsidRDefault="00C453E3">
            <w:pPr>
              <w:spacing w:after="0" w:line="240" w:lineRule="auto"/>
              <w:jc w:val="center"/>
              <w:rPr>
                <w:rFonts w:ascii="Times New Roman" w:eastAsia="Times New Roman" w:hAnsi="Times New Roman" w:cs="Times New Roman"/>
                <w:sz w:val="24"/>
                <w:szCs w:val="24"/>
              </w:rPr>
            </w:pPr>
            <w:r>
              <w:rPr>
                <w:rFonts w:ascii="Arial" w:eastAsia="Arial" w:hAnsi="Arial" w:cs="Arial"/>
                <w:color w:val="002060"/>
                <w:sz w:val="24"/>
                <w:szCs w:val="24"/>
              </w:rPr>
              <w:t xml:space="preserve">Trinity - Yr. </w:t>
            </w:r>
            <w:r w:rsidR="0020786A">
              <w:rPr>
                <w:rFonts w:ascii="Arial" w:eastAsia="Arial" w:hAnsi="Arial" w:cs="Arial"/>
                <w:color w:val="002060"/>
                <w:sz w:val="24"/>
                <w:szCs w:val="24"/>
              </w:rPr>
              <w:t>A</w:t>
            </w:r>
          </w:p>
          <w:p w14:paraId="0DF76069" w14:textId="77777777" w:rsidR="0020786A" w:rsidRPr="0020786A" w:rsidRDefault="009A3100">
            <w:pPr>
              <w:spacing w:after="0" w:line="240" w:lineRule="auto"/>
              <w:jc w:val="center"/>
              <w:rPr>
                <w:color w:val="0070C0"/>
              </w:rPr>
            </w:pPr>
            <w:hyperlink r:id="rId5" w:tgtFrame="_blank" w:history="1">
              <w:r w:rsidR="0020786A" w:rsidRPr="0020786A">
                <w:rPr>
                  <w:rStyle w:val="Hyperlink"/>
                  <w:color w:val="0070C0"/>
                  <w:sz w:val="27"/>
                  <w:szCs w:val="27"/>
                  <w:shd w:val="clear" w:color="auto" w:fill="FFFFFF"/>
                </w:rPr>
                <w:t>Reading I: Exodus 34:4b-6, 8-9</w:t>
              </w:r>
            </w:hyperlink>
            <w:r w:rsidR="0020786A" w:rsidRPr="0020786A">
              <w:rPr>
                <w:color w:val="0070C0"/>
                <w:sz w:val="27"/>
                <w:szCs w:val="27"/>
              </w:rPr>
              <w:br/>
            </w:r>
            <w:hyperlink r:id="rId6" w:tgtFrame="_blank" w:history="1">
              <w:r w:rsidR="0020786A" w:rsidRPr="0020786A">
                <w:rPr>
                  <w:rStyle w:val="Hyperlink"/>
                  <w:color w:val="0070C0"/>
                  <w:sz w:val="27"/>
                  <w:szCs w:val="27"/>
                  <w:shd w:val="clear" w:color="auto" w:fill="FFFFFF"/>
                </w:rPr>
                <w:t>Responsorial Psalm: Daniel 3:52, 53, 54, 55, 56</w:t>
              </w:r>
            </w:hyperlink>
            <w:r w:rsidR="0020786A" w:rsidRPr="0020786A">
              <w:rPr>
                <w:color w:val="0070C0"/>
                <w:sz w:val="27"/>
                <w:szCs w:val="27"/>
              </w:rPr>
              <w:br/>
            </w:r>
            <w:hyperlink r:id="rId7" w:tgtFrame="_blank" w:history="1">
              <w:r w:rsidR="0020786A" w:rsidRPr="0020786A">
                <w:rPr>
                  <w:rStyle w:val="Hyperlink"/>
                  <w:color w:val="0070C0"/>
                  <w:sz w:val="27"/>
                  <w:szCs w:val="27"/>
                  <w:shd w:val="clear" w:color="auto" w:fill="FFFFFF"/>
                </w:rPr>
                <w:t>Reading II: 2 Corinthians 13:11-13</w:t>
              </w:r>
            </w:hyperlink>
            <w:r w:rsidR="0020786A" w:rsidRPr="0020786A">
              <w:rPr>
                <w:color w:val="0070C0"/>
                <w:sz w:val="27"/>
                <w:szCs w:val="27"/>
              </w:rPr>
              <w:br/>
            </w:r>
            <w:hyperlink r:id="rId8" w:tgtFrame="_blank" w:history="1">
              <w:r w:rsidR="0020786A" w:rsidRPr="0020786A">
                <w:rPr>
                  <w:rStyle w:val="Hyperlink"/>
                  <w:color w:val="0070C0"/>
                  <w:sz w:val="27"/>
                  <w:szCs w:val="27"/>
                  <w:shd w:val="clear" w:color="auto" w:fill="FFFFFF"/>
                </w:rPr>
                <w:t>Gospel: John 3:16-18</w:t>
              </w:r>
            </w:hyperlink>
          </w:p>
          <w:p w14:paraId="16424DC3" w14:textId="56582103" w:rsidR="007E0DFD" w:rsidRDefault="00C453E3">
            <w:pPr>
              <w:spacing w:after="0" w:line="240" w:lineRule="auto"/>
              <w:jc w:val="center"/>
              <w:rPr>
                <w:rFonts w:ascii="Arial" w:eastAsia="Arial" w:hAnsi="Arial" w:cs="Arial"/>
                <w:color w:val="002060"/>
                <w:sz w:val="24"/>
                <w:szCs w:val="24"/>
              </w:rPr>
            </w:pPr>
            <w:r>
              <w:rPr>
                <w:rFonts w:ascii="Arial" w:eastAsia="Arial" w:hAnsi="Arial" w:cs="Arial"/>
                <w:color w:val="002060"/>
                <w:sz w:val="24"/>
                <w:szCs w:val="24"/>
              </w:rPr>
              <w:t>Readings may be found on the US Bishop’s website:</w:t>
            </w:r>
          </w:p>
          <w:p w14:paraId="2901CA32" w14:textId="25A5E124" w:rsidR="007E0DFD" w:rsidRDefault="009A3100">
            <w:pPr>
              <w:spacing w:after="0" w:line="240" w:lineRule="auto"/>
              <w:jc w:val="center"/>
              <w:rPr>
                <w:rFonts w:ascii="Arial" w:eastAsia="Arial" w:hAnsi="Arial" w:cs="Arial"/>
                <w:color w:val="002060"/>
                <w:sz w:val="24"/>
                <w:szCs w:val="24"/>
              </w:rPr>
            </w:pPr>
            <w:hyperlink r:id="rId9" w:history="1">
              <w:r w:rsidR="00530B6F" w:rsidRPr="00B62E5E">
                <w:rPr>
                  <w:rStyle w:val="Hyperlink"/>
                  <w:rFonts w:ascii="Arial" w:eastAsia="Arial" w:hAnsi="Arial" w:cs="Arial"/>
                  <w:sz w:val="24"/>
                  <w:szCs w:val="24"/>
                </w:rPr>
                <w:t>https://bible.usccb.org/bible/readings/060423.cfm</w:t>
              </w:r>
            </w:hyperlink>
          </w:p>
          <w:p w14:paraId="08ADF4FB" w14:textId="53B02ED7" w:rsidR="00530B6F" w:rsidRDefault="00530B6F">
            <w:pPr>
              <w:spacing w:after="0" w:line="240" w:lineRule="auto"/>
              <w:jc w:val="center"/>
              <w:rPr>
                <w:rFonts w:ascii="Arial" w:eastAsia="Arial" w:hAnsi="Arial" w:cs="Arial"/>
                <w:color w:val="002060"/>
                <w:sz w:val="24"/>
                <w:szCs w:val="24"/>
              </w:rPr>
            </w:pPr>
          </w:p>
        </w:tc>
        <w:tc>
          <w:tcPr>
            <w:tcW w:w="3523" w:type="dxa"/>
            <w:tcMar>
              <w:top w:w="0" w:type="dxa"/>
              <w:left w:w="108" w:type="dxa"/>
              <w:bottom w:w="0" w:type="dxa"/>
              <w:right w:w="108" w:type="dxa"/>
            </w:tcMar>
          </w:tcPr>
          <w:p w14:paraId="149BEB12" w14:textId="77777777" w:rsidR="007E0DFD" w:rsidRDefault="00C453E3">
            <w:pPr>
              <w:spacing w:after="0" w:line="240" w:lineRule="auto"/>
              <w:ind w:left="259"/>
              <w:rPr>
                <w:rFonts w:ascii="Arial" w:eastAsia="Arial" w:hAnsi="Arial" w:cs="Arial"/>
                <w:color w:val="000000"/>
                <w:sz w:val="16"/>
                <w:szCs w:val="16"/>
              </w:rPr>
            </w:pPr>
            <w:r>
              <w:rPr>
                <w:rFonts w:ascii="Times New Roman" w:eastAsia="Times New Roman" w:hAnsi="Times New Roman" w:cs="Times New Roman"/>
                <w:sz w:val="24"/>
                <w:szCs w:val="24"/>
              </w:rPr>
              <w:t xml:space="preserve">        </w:t>
            </w:r>
            <w:r>
              <w:rPr>
                <w:noProof/>
              </w:rPr>
              <w:drawing>
                <wp:inline distT="0" distB="0" distL="0" distR="0" wp14:anchorId="4A5C1CA8" wp14:editId="46C88B6E">
                  <wp:extent cx="1200051" cy="1209675"/>
                  <wp:effectExtent l="0" t="0" r="63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7510" cy="1217194"/>
                          </a:xfrm>
                          <a:prstGeom prst="rect">
                            <a:avLst/>
                          </a:prstGeom>
                          <a:ln/>
                        </pic:spPr>
                      </pic:pic>
                    </a:graphicData>
                  </a:graphic>
                </wp:inline>
              </w:drawing>
            </w:r>
          </w:p>
          <w:p w14:paraId="3C95D99F" w14:textId="77777777" w:rsidR="007E0DFD" w:rsidRDefault="00C453E3">
            <w:pPr>
              <w:spacing w:line="240" w:lineRule="auto"/>
              <w:rPr>
                <w:rFonts w:ascii="Times New Roman" w:eastAsia="Times New Roman" w:hAnsi="Times New Roman" w:cs="Times New Roman"/>
                <w:sz w:val="24"/>
                <w:szCs w:val="24"/>
              </w:rPr>
            </w:pPr>
            <w:r>
              <w:rPr>
                <w:rFonts w:ascii="Arial" w:eastAsia="Arial" w:hAnsi="Arial" w:cs="Arial"/>
                <w:color w:val="000000"/>
                <w:sz w:val="16"/>
                <w:szCs w:val="16"/>
              </w:rPr>
              <w:t xml:space="preserve">                </w:t>
            </w:r>
            <w:r>
              <w:rPr>
                <w:rFonts w:ascii="Arial" w:eastAsia="Arial" w:hAnsi="Arial" w:cs="Arial"/>
                <w:sz w:val="16"/>
                <w:szCs w:val="16"/>
              </w:rPr>
              <w:t xml:space="preserve">    </w:t>
            </w:r>
            <w:r>
              <w:rPr>
                <w:rFonts w:ascii="Arial" w:eastAsia="Arial" w:hAnsi="Arial" w:cs="Arial"/>
                <w:color w:val="000000"/>
                <w:sz w:val="16"/>
                <w:szCs w:val="16"/>
              </w:rPr>
              <w:t xml:space="preserve">        Holy Trinity</w:t>
            </w:r>
          </w:p>
        </w:tc>
      </w:tr>
    </w:tbl>
    <w:p w14:paraId="017FF0F3" w14:textId="7AAEC90F" w:rsidR="007E0DFD" w:rsidRPr="009526C6" w:rsidRDefault="00C453E3">
      <w:pPr>
        <w:spacing w:after="0" w:line="240" w:lineRule="auto"/>
        <w:rPr>
          <w:rFonts w:ascii="Arial" w:eastAsia="Arial" w:hAnsi="Arial" w:cs="Arial"/>
          <w:sz w:val="24"/>
          <w:szCs w:val="24"/>
        </w:rPr>
      </w:pPr>
      <w:r w:rsidRPr="009526C6">
        <w:rPr>
          <w:rFonts w:ascii="Arial" w:eastAsia="Arial" w:hAnsi="Arial" w:cs="Arial"/>
          <w:sz w:val="24"/>
          <w:szCs w:val="24"/>
        </w:rPr>
        <w:t xml:space="preserve">The feast of the Most Holy Trinity is an </w:t>
      </w:r>
      <w:r w:rsidR="00351745">
        <w:rPr>
          <w:rFonts w:ascii="Arial" w:eastAsia="Arial" w:hAnsi="Arial" w:cs="Arial"/>
          <w:sz w:val="24"/>
          <w:szCs w:val="24"/>
        </w:rPr>
        <w:t>“</w:t>
      </w:r>
      <w:r w:rsidRPr="009526C6">
        <w:rPr>
          <w:rFonts w:ascii="Arial" w:eastAsia="Arial" w:hAnsi="Arial" w:cs="Arial"/>
          <w:sz w:val="24"/>
          <w:szCs w:val="24"/>
        </w:rPr>
        <w:t>idea</w:t>
      </w:r>
      <w:r w:rsidR="00351745">
        <w:rPr>
          <w:rFonts w:ascii="Arial" w:eastAsia="Arial" w:hAnsi="Arial" w:cs="Arial"/>
          <w:sz w:val="24"/>
          <w:szCs w:val="24"/>
        </w:rPr>
        <w:t>”</w:t>
      </w:r>
      <w:r w:rsidRPr="009526C6">
        <w:rPr>
          <w:rFonts w:ascii="Arial" w:eastAsia="Arial" w:hAnsi="Arial" w:cs="Arial"/>
          <w:sz w:val="24"/>
          <w:szCs w:val="24"/>
        </w:rPr>
        <w:t xml:space="preserve"> feast.  Most feasts that the church celebrates recall events or people, like Christmas, Easter, or Sts. Peter and Paul.  This one is different.  We </w:t>
      </w:r>
      <w:r w:rsidR="002F4201">
        <w:rPr>
          <w:rFonts w:ascii="Arial" w:eastAsia="Arial" w:hAnsi="Arial" w:cs="Arial"/>
          <w:sz w:val="24"/>
          <w:szCs w:val="24"/>
        </w:rPr>
        <w:t>celebrate</w:t>
      </w:r>
      <w:r w:rsidRPr="009526C6">
        <w:rPr>
          <w:rFonts w:ascii="Arial" w:eastAsia="Arial" w:hAnsi="Arial" w:cs="Arial"/>
          <w:sz w:val="24"/>
          <w:szCs w:val="24"/>
        </w:rPr>
        <w:t xml:space="preserve"> an aspect of God and how humans have come to describe God.  In Cycle </w:t>
      </w:r>
      <w:r w:rsidR="002F4201">
        <w:rPr>
          <w:rFonts w:ascii="Arial" w:eastAsia="Arial" w:hAnsi="Arial" w:cs="Arial"/>
          <w:sz w:val="24"/>
          <w:szCs w:val="24"/>
        </w:rPr>
        <w:t>A</w:t>
      </w:r>
      <w:r w:rsidRPr="009526C6">
        <w:rPr>
          <w:rFonts w:ascii="Arial" w:eastAsia="Arial" w:hAnsi="Arial" w:cs="Arial"/>
          <w:sz w:val="24"/>
          <w:szCs w:val="24"/>
        </w:rPr>
        <w:t xml:space="preserve">, the </w:t>
      </w:r>
      <w:r w:rsidR="002F4201">
        <w:rPr>
          <w:rFonts w:ascii="Arial" w:eastAsia="Arial" w:hAnsi="Arial" w:cs="Arial"/>
          <w:sz w:val="24"/>
          <w:szCs w:val="24"/>
        </w:rPr>
        <w:t>first</w:t>
      </w:r>
      <w:r w:rsidRPr="009526C6">
        <w:rPr>
          <w:rFonts w:ascii="Arial" w:eastAsia="Arial" w:hAnsi="Arial" w:cs="Arial"/>
          <w:sz w:val="24"/>
          <w:szCs w:val="24"/>
        </w:rPr>
        <w:t xml:space="preserve"> year of the lectionary cycle, attention is given to the </w:t>
      </w:r>
      <w:r w:rsidR="002F4201">
        <w:rPr>
          <w:rFonts w:ascii="Arial" w:eastAsia="Arial" w:hAnsi="Arial" w:cs="Arial"/>
          <w:sz w:val="24"/>
          <w:szCs w:val="24"/>
        </w:rPr>
        <w:t>Father</w:t>
      </w:r>
      <w:r w:rsidRPr="009526C6">
        <w:rPr>
          <w:rFonts w:ascii="Arial" w:eastAsia="Arial" w:hAnsi="Arial" w:cs="Arial"/>
          <w:sz w:val="24"/>
          <w:szCs w:val="24"/>
        </w:rPr>
        <w:t>.</w:t>
      </w:r>
      <w:r w:rsidR="007E148C">
        <w:rPr>
          <w:rFonts w:ascii="Arial" w:eastAsia="Arial" w:hAnsi="Arial" w:cs="Arial"/>
          <w:sz w:val="24"/>
          <w:szCs w:val="24"/>
        </w:rPr>
        <w:t xml:space="preserve">  Having journeyed through the Paschal Mystery and been missioned to continue the work of Jesus, the church pauses to reflect on who God is.</w:t>
      </w:r>
    </w:p>
    <w:p w14:paraId="244B5C71" w14:textId="77777777" w:rsidR="007E0DFD" w:rsidRPr="009526C6" w:rsidRDefault="007E0DFD">
      <w:pPr>
        <w:spacing w:after="0" w:line="240" w:lineRule="auto"/>
        <w:rPr>
          <w:rFonts w:ascii="Arial" w:eastAsia="Arial" w:hAnsi="Arial" w:cs="Arial"/>
          <w:sz w:val="10"/>
          <w:szCs w:val="10"/>
        </w:rPr>
      </w:pPr>
    </w:p>
    <w:p w14:paraId="7A261D6F" w14:textId="5994DA36" w:rsidR="007E0DFD" w:rsidRPr="009526C6" w:rsidRDefault="00C453E3">
      <w:pPr>
        <w:spacing w:after="0" w:line="240" w:lineRule="auto"/>
        <w:rPr>
          <w:rFonts w:ascii="Arial" w:eastAsia="Arial" w:hAnsi="Arial" w:cs="Arial"/>
          <w:sz w:val="24"/>
          <w:szCs w:val="24"/>
        </w:rPr>
      </w:pPr>
      <w:r w:rsidRPr="009526C6">
        <w:rPr>
          <w:rFonts w:ascii="Arial" w:eastAsia="Arial" w:hAnsi="Arial" w:cs="Arial"/>
          <w:sz w:val="24"/>
          <w:szCs w:val="24"/>
        </w:rPr>
        <w:t xml:space="preserve">The Gospel passage </w:t>
      </w:r>
      <w:r w:rsidR="007E148C">
        <w:rPr>
          <w:rFonts w:ascii="Arial" w:eastAsia="Arial" w:hAnsi="Arial" w:cs="Arial"/>
          <w:sz w:val="24"/>
          <w:szCs w:val="24"/>
        </w:rPr>
        <w:t xml:space="preserve">is one of the best-known in American culture.  It is on bumper stickers, billboards, and placards at sporting events.  </w:t>
      </w:r>
      <w:r w:rsidR="00351745">
        <w:rPr>
          <w:rFonts w:ascii="Arial" w:eastAsia="Arial" w:hAnsi="Arial" w:cs="Arial"/>
          <w:sz w:val="24"/>
          <w:szCs w:val="24"/>
        </w:rPr>
        <w:t xml:space="preserve">It presents an image of God that expresses God’s involvement in humanity in a positive way.  God is for us and willing to give all, even his Son, to be in a relationship with us.  There is a hint of the story of Abraham being willing to offer his son, Isaac, to be in </w:t>
      </w:r>
      <w:r w:rsidR="00D20C8C">
        <w:rPr>
          <w:rFonts w:ascii="Arial" w:eastAsia="Arial" w:hAnsi="Arial" w:cs="Arial"/>
          <w:sz w:val="24"/>
          <w:szCs w:val="24"/>
        </w:rPr>
        <w:t xml:space="preserve">a </w:t>
      </w:r>
      <w:r w:rsidR="00351745">
        <w:rPr>
          <w:rFonts w:ascii="Arial" w:eastAsia="Arial" w:hAnsi="Arial" w:cs="Arial"/>
          <w:sz w:val="24"/>
          <w:szCs w:val="24"/>
        </w:rPr>
        <w:t xml:space="preserve">relationship with God.  </w:t>
      </w:r>
      <w:r w:rsidR="00D20C8C">
        <w:rPr>
          <w:rFonts w:ascii="Arial" w:eastAsia="Arial" w:hAnsi="Arial" w:cs="Arial"/>
          <w:sz w:val="24"/>
          <w:szCs w:val="24"/>
        </w:rPr>
        <w:t xml:space="preserve">There is a totality to this commitment.  God will stop at nothing to be in </w:t>
      </w:r>
      <w:r w:rsidR="00F226FD">
        <w:rPr>
          <w:rFonts w:ascii="Arial" w:eastAsia="Arial" w:hAnsi="Arial" w:cs="Arial"/>
          <w:sz w:val="24"/>
          <w:szCs w:val="24"/>
        </w:rPr>
        <w:t xml:space="preserve">a </w:t>
      </w:r>
      <w:r w:rsidR="00D20C8C">
        <w:rPr>
          <w:rFonts w:ascii="Arial" w:eastAsia="Arial" w:hAnsi="Arial" w:cs="Arial"/>
          <w:sz w:val="24"/>
          <w:szCs w:val="24"/>
        </w:rPr>
        <w:t xml:space="preserve">relationship with the human family. </w:t>
      </w:r>
      <w:r w:rsidR="00F226FD">
        <w:rPr>
          <w:rFonts w:ascii="Arial" w:eastAsia="Arial" w:hAnsi="Arial" w:cs="Arial"/>
          <w:sz w:val="24"/>
          <w:szCs w:val="24"/>
        </w:rPr>
        <w:t xml:space="preserve">  God is love and by God’s very nature wants a relationship with each person.  Unfortunately, some are not interested or attentive to God’s offer.  It is a decision that each person must make.  For those who do come to believe, all that God has to offer is theirs.</w:t>
      </w:r>
    </w:p>
    <w:p w14:paraId="2344347C" w14:textId="77777777" w:rsidR="007E0DFD" w:rsidRPr="009526C6" w:rsidRDefault="007E0DFD">
      <w:pPr>
        <w:spacing w:after="0" w:line="240" w:lineRule="auto"/>
        <w:rPr>
          <w:rFonts w:ascii="Arial" w:eastAsia="Arial" w:hAnsi="Arial" w:cs="Arial"/>
          <w:sz w:val="10"/>
          <w:szCs w:val="10"/>
        </w:rPr>
      </w:pPr>
    </w:p>
    <w:p w14:paraId="0A9E2C60" w14:textId="3E841D63" w:rsidR="007E0DFD" w:rsidRPr="009526C6" w:rsidRDefault="00C453E3">
      <w:pPr>
        <w:spacing w:after="0" w:line="240" w:lineRule="auto"/>
        <w:rPr>
          <w:rFonts w:ascii="Arial" w:eastAsia="Arial" w:hAnsi="Arial" w:cs="Arial"/>
          <w:sz w:val="24"/>
          <w:szCs w:val="24"/>
        </w:rPr>
      </w:pPr>
      <w:r w:rsidRPr="009526C6">
        <w:rPr>
          <w:rFonts w:ascii="Arial" w:eastAsia="Arial" w:hAnsi="Arial" w:cs="Arial"/>
          <w:sz w:val="24"/>
          <w:szCs w:val="24"/>
        </w:rPr>
        <w:t xml:space="preserve">The Trinity images the ideal of the Christian life.  There is total openness and complete sharing for the common good.  The one essence of God is love. (I Jn 4:16).  This love is not a feeling nor a mere liking.  It is a sharing of life for the good of the other.  In this dynamic, as one seeks to share oneself, the other’s life is enriched and enlivened.  The Father loves the Son and their mutual love is the Spirit who now dwells in each Christian.  This Spirit has been poured out on us not because we have earned or deserved it but because God is love.  </w:t>
      </w:r>
    </w:p>
    <w:p w14:paraId="7119229C" w14:textId="77777777" w:rsidR="007E0DFD" w:rsidRPr="009526C6" w:rsidRDefault="007E0DFD">
      <w:pPr>
        <w:spacing w:after="0" w:line="240" w:lineRule="auto"/>
        <w:rPr>
          <w:rFonts w:ascii="Arial" w:eastAsia="Arial" w:hAnsi="Arial" w:cs="Arial"/>
          <w:sz w:val="10"/>
          <w:szCs w:val="10"/>
        </w:rPr>
      </w:pPr>
    </w:p>
    <w:p w14:paraId="6C519C4D" w14:textId="74BEF475" w:rsidR="007E0DFD" w:rsidRPr="009526C6" w:rsidRDefault="00C453E3">
      <w:pPr>
        <w:spacing w:after="0" w:line="240" w:lineRule="auto"/>
        <w:rPr>
          <w:rFonts w:ascii="Arial" w:eastAsia="Arial" w:hAnsi="Arial" w:cs="Arial"/>
          <w:sz w:val="24"/>
          <w:szCs w:val="24"/>
        </w:rPr>
      </w:pPr>
      <w:r w:rsidRPr="009526C6">
        <w:rPr>
          <w:rFonts w:ascii="Arial" w:eastAsia="Arial" w:hAnsi="Arial" w:cs="Arial"/>
          <w:sz w:val="24"/>
          <w:szCs w:val="24"/>
        </w:rPr>
        <w:t xml:space="preserve">This is also presented as the ideal of married love.  Wife and Husband fully share themselves and through their mutual giving bring forth life in their partner. They become their fullest selves as they experience being loved by their partner.  In God’s plan, new life is created in this sharing of love.  This new life is within each partner and in the children who come forth.  True giving of self to the other, true relationship, </w:t>
      </w:r>
      <w:r w:rsidR="00F226FD">
        <w:rPr>
          <w:rFonts w:ascii="Arial" w:eastAsia="Arial" w:hAnsi="Arial" w:cs="Arial"/>
          <w:sz w:val="24"/>
          <w:szCs w:val="24"/>
        </w:rPr>
        <w:t>is</w:t>
      </w:r>
      <w:r w:rsidRPr="009526C6">
        <w:rPr>
          <w:rFonts w:ascii="Arial" w:eastAsia="Arial" w:hAnsi="Arial" w:cs="Arial"/>
          <w:sz w:val="24"/>
          <w:szCs w:val="24"/>
        </w:rPr>
        <w:t xml:space="preserve"> the source of life for they express the life that flows from God’s essence.</w:t>
      </w:r>
    </w:p>
    <w:p w14:paraId="11E629E4" w14:textId="77777777" w:rsidR="007E0DFD" w:rsidRPr="009526C6" w:rsidRDefault="007E0DFD">
      <w:pPr>
        <w:spacing w:after="0" w:line="240" w:lineRule="auto"/>
        <w:rPr>
          <w:rFonts w:ascii="Arial" w:eastAsia="Arial" w:hAnsi="Arial" w:cs="Arial"/>
          <w:sz w:val="10"/>
          <w:szCs w:val="10"/>
        </w:rPr>
      </w:pPr>
    </w:p>
    <w:p w14:paraId="4A69961E" w14:textId="77777777" w:rsidR="00C655CE" w:rsidRDefault="00C453E3">
      <w:pPr>
        <w:spacing w:after="0" w:line="240" w:lineRule="auto"/>
        <w:rPr>
          <w:rFonts w:ascii="Arial" w:eastAsia="Arial" w:hAnsi="Arial" w:cs="Arial"/>
          <w:sz w:val="10"/>
          <w:szCs w:val="10"/>
        </w:rPr>
      </w:pPr>
      <w:r w:rsidRPr="009526C6">
        <w:rPr>
          <w:rFonts w:ascii="Arial" w:eastAsia="Arial" w:hAnsi="Arial" w:cs="Arial"/>
          <w:sz w:val="24"/>
          <w:szCs w:val="24"/>
        </w:rPr>
        <w:t xml:space="preserve">The first reading </w:t>
      </w:r>
      <w:r w:rsidR="00C655CE">
        <w:rPr>
          <w:rFonts w:ascii="Arial" w:eastAsia="Arial" w:hAnsi="Arial" w:cs="Arial"/>
          <w:sz w:val="24"/>
          <w:szCs w:val="24"/>
        </w:rPr>
        <w:t xml:space="preserve">presents Moses on Mount Sinai after leaving Egypt.  God reveals God’s name to Moses.  Knowing someone’s name allows one access to that person.  God’s gift of his name allows for him to be called upon and expresses God’s commitment to be involved in our lives.  </w:t>
      </w:r>
    </w:p>
    <w:p w14:paraId="45E1C34E" w14:textId="54AB4B03" w:rsidR="008A00BA" w:rsidRPr="00C655CE" w:rsidRDefault="00C655CE">
      <w:pPr>
        <w:spacing w:after="0" w:line="240" w:lineRule="auto"/>
        <w:rPr>
          <w:rFonts w:ascii="Arial" w:eastAsia="Arial" w:hAnsi="Arial" w:cs="Arial"/>
          <w:sz w:val="10"/>
          <w:szCs w:val="10"/>
        </w:rPr>
      </w:pPr>
      <w:r w:rsidRPr="00C655CE">
        <w:rPr>
          <w:rFonts w:ascii="Arial" w:eastAsia="Arial" w:hAnsi="Arial" w:cs="Arial"/>
          <w:sz w:val="10"/>
          <w:szCs w:val="10"/>
        </w:rPr>
        <w:t xml:space="preserve"> </w:t>
      </w:r>
    </w:p>
    <w:p w14:paraId="09D6EFB5" w14:textId="4BBC05CD" w:rsidR="00C655CE" w:rsidRPr="004221FE" w:rsidRDefault="00C655CE">
      <w:pPr>
        <w:spacing w:after="0" w:line="240" w:lineRule="auto"/>
        <w:rPr>
          <w:rFonts w:ascii="Arial" w:eastAsia="Arial" w:hAnsi="Arial" w:cs="Arial"/>
          <w:sz w:val="24"/>
          <w:szCs w:val="24"/>
        </w:rPr>
      </w:pPr>
      <w:r>
        <w:rPr>
          <w:rFonts w:ascii="Arial" w:eastAsia="Arial" w:hAnsi="Arial" w:cs="Arial"/>
          <w:sz w:val="24"/>
          <w:szCs w:val="24"/>
        </w:rPr>
        <w:t xml:space="preserve">The Exodus passage reveals </w:t>
      </w:r>
      <w:r w:rsidR="004221FE">
        <w:rPr>
          <w:rFonts w:ascii="Arial" w:eastAsia="Arial" w:hAnsi="Arial" w:cs="Arial"/>
          <w:sz w:val="24"/>
          <w:szCs w:val="24"/>
        </w:rPr>
        <w:t xml:space="preserve">some </w:t>
      </w:r>
      <w:r>
        <w:rPr>
          <w:rFonts w:ascii="Arial" w:eastAsia="Arial" w:hAnsi="Arial" w:cs="Arial"/>
          <w:sz w:val="24"/>
          <w:szCs w:val="24"/>
        </w:rPr>
        <w:t>qualities about God</w:t>
      </w:r>
      <w:r w:rsidRPr="004221FE">
        <w:rPr>
          <w:rFonts w:ascii="Arial" w:eastAsia="Arial" w:hAnsi="Arial" w:cs="Arial"/>
          <w:sz w:val="24"/>
          <w:szCs w:val="24"/>
        </w:rPr>
        <w:t xml:space="preserve">.   </w:t>
      </w:r>
      <w:r w:rsidR="004221FE" w:rsidRPr="004221FE">
        <w:rPr>
          <w:rFonts w:ascii="Arial" w:hAnsi="Arial" w:cs="Arial"/>
          <w:color w:val="363936"/>
          <w:sz w:val="24"/>
          <w:szCs w:val="24"/>
          <w:shd w:val="clear" w:color="auto" w:fill="FFFFFF"/>
        </w:rPr>
        <w:t>"The LORD, the LORD, a merciful and gracious God,</w:t>
      </w:r>
      <w:r w:rsidR="004221FE">
        <w:rPr>
          <w:rFonts w:ascii="Arial" w:hAnsi="Arial" w:cs="Arial"/>
          <w:color w:val="363936"/>
          <w:sz w:val="24"/>
          <w:szCs w:val="24"/>
          <w:shd w:val="clear" w:color="auto" w:fill="FFFFFF"/>
        </w:rPr>
        <w:t xml:space="preserve"> </w:t>
      </w:r>
      <w:r w:rsidR="004221FE" w:rsidRPr="004221FE">
        <w:rPr>
          <w:rFonts w:ascii="Arial" w:hAnsi="Arial" w:cs="Arial"/>
          <w:color w:val="363936"/>
          <w:sz w:val="24"/>
          <w:szCs w:val="24"/>
          <w:shd w:val="clear" w:color="auto" w:fill="FFFFFF"/>
        </w:rPr>
        <w:t>slow to anger and rich in kindness and fidelity."</w:t>
      </w:r>
      <w:r w:rsidR="004221FE">
        <w:rPr>
          <w:rFonts w:ascii="Arial" w:hAnsi="Arial" w:cs="Arial"/>
          <w:color w:val="363936"/>
          <w:sz w:val="24"/>
          <w:szCs w:val="24"/>
          <w:shd w:val="clear" w:color="auto" w:fill="FFFFFF"/>
        </w:rPr>
        <w:t xml:space="preserve">  Mercy and faithfulness reflect the attributes of a covenant relationship. A covenant relationship has no if, then aspects as a contract does.  It is a total commitment without exception as marriage is.  Even when people are unfaithful, God remains faithful and desires to reestablish the relationship.</w:t>
      </w:r>
      <w:r w:rsidR="00AE3D14">
        <w:rPr>
          <w:rFonts w:ascii="Arial" w:hAnsi="Arial" w:cs="Arial"/>
          <w:color w:val="363936"/>
          <w:sz w:val="24"/>
          <w:szCs w:val="24"/>
          <w:shd w:val="clear" w:color="auto" w:fill="FFFFFF"/>
        </w:rPr>
        <w:t xml:space="preserve">  This is further expressed in the phrase, “slow to anger and rich in kindness and fidelity.”</w:t>
      </w:r>
    </w:p>
    <w:p w14:paraId="010E5903" w14:textId="77777777" w:rsidR="00155E29" w:rsidRPr="009526C6" w:rsidRDefault="00155E29">
      <w:pPr>
        <w:spacing w:after="0" w:line="240" w:lineRule="auto"/>
        <w:rPr>
          <w:rFonts w:ascii="Arial" w:eastAsia="Arial" w:hAnsi="Arial" w:cs="Arial"/>
          <w:sz w:val="10"/>
          <w:szCs w:val="10"/>
        </w:rPr>
      </w:pPr>
    </w:p>
    <w:p w14:paraId="3574FC20" w14:textId="77777777" w:rsidR="007E0DFD" w:rsidRPr="00B06668" w:rsidRDefault="007E0DFD">
      <w:pPr>
        <w:spacing w:after="0" w:line="240" w:lineRule="auto"/>
        <w:rPr>
          <w:rFonts w:ascii="Arial" w:eastAsia="Arial" w:hAnsi="Arial" w:cs="Arial"/>
          <w:sz w:val="10"/>
          <w:szCs w:val="10"/>
        </w:rPr>
      </w:pPr>
    </w:p>
    <w:p w14:paraId="2C4E6904" w14:textId="23B2D149" w:rsidR="008A00BA" w:rsidRDefault="00C453E3" w:rsidP="002B04E5">
      <w:pPr>
        <w:spacing w:after="0" w:line="240" w:lineRule="auto"/>
        <w:rPr>
          <w:rFonts w:ascii="Arial" w:eastAsia="Arial" w:hAnsi="Arial" w:cs="Arial"/>
          <w:sz w:val="24"/>
          <w:szCs w:val="24"/>
        </w:rPr>
      </w:pPr>
      <w:r w:rsidRPr="009526C6">
        <w:rPr>
          <w:rFonts w:ascii="Arial" w:eastAsia="Arial" w:hAnsi="Arial" w:cs="Arial"/>
          <w:sz w:val="24"/>
          <w:szCs w:val="24"/>
        </w:rPr>
        <w:lastRenderedPageBreak/>
        <w:t xml:space="preserve">The second reading comes from </w:t>
      </w:r>
      <w:r w:rsidR="00AE3D14">
        <w:rPr>
          <w:rFonts w:ascii="Arial" w:eastAsia="Arial" w:hAnsi="Arial" w:cs="Arial"/>
          <w:sz w:val="24"/>
          <w:szCs w:val="24"/>
        </w:rPr>
        <w:t xml:space="preserve">the conclusion of the Second </w:t>
      </w:r>
      <w:r w:rsidRPr="009526C6">
        <w:rPr>
          <w:rFonts w:ascii="Arial" w:eastAsia="Arial" w:hAnsi="Arial" w:cs="Arial"/>
          <w:sz w:val="24"/>
          <w:szCs w:val="24"/>
        </w:rPr>
        <w:t xml:space="preserve">Letter to the </w:t>
      </w:r>
      <w:r w:rsidR="00AE3D14">
        <w:rPr>
          <w:rFonts w:ascii="Arial" w:eastAsia="Arial" w:hAnsi="Arial" w:cs="Arial"/>
          <w:sz w:val="24"/>
          <w:szCs w:val="24"/>
        </w:rPr>
        <w:t xml:space="preserve">Corinthians.  </w:t>
      </w:r>
      <w:r w:rsidR="002B04E5">
        <w:rPr>
          <w:rFonts w:ascii="Arial" w:eastAsia="Arial" w:hAnsi="Arial" w:cs="Arial"/>
          <w:sz w:val="24"/>
          <w:szCs w:val="24"/>
        </w:rPr>
        <w:t xml:space="preserve">The final words have been included in the mass as one of the options for the priest to greet the assembly.  </w:t>
      </w:r>
      <w:r w:rsidRPr="009526C6">
        <w:rPr>
          <w:rFonts w:ascii="Arial" w:eastAsia="Arial" w:hAnsi="Arial" w:cs="Arial"/>
          <w:sz w:val="24"/>
          <w:szCs w:val="24"/>
        </w:rPr>
        <w:t xml:space="preserve"> </w:t>
      </w:r>
      <w:r w:rsidR="000A3779">
        <w:rPr>
          <w:rFonts w:ascii="Arial" w:eastAsia="Arial" w:hAnsi="Arial" w:cs="Arial"/>
          <w:sz w:val="24"/>
          <w:szCs w:val="24"/>
        </w:rPr>
        <w:t>It expresses a dynamic rather than a doctrinal statement.  It is the “grace” (life) of Christ, the “love” of God, and the fellowship of the Holy Spirit.  These emphasize the action of God in the community of believers and in each individual.</w:t>
      </w:r>
    </w:p>
    <w:p w14:paraId="1E13B051" w14:textId="745FE23F" w:rsidR="000A3779" w:rsidRDefault="000A3779" w:rsidP="002B04E5">
      <w:pPr>
        <w:spacing w:after="0" w:line="240" w:lineRule="auto"/>
        <w:rPr>
          <w:rFonts w:ascii="Arial" w:eastAsia="Arial" w:hAnsi="Arial" w:cs="Arial"/>
          <w:sz w:val="24"/>
          <w:szCs w:val="24"/>
        </w:rPr>
      </w:pPr>
    </w:p>
    <w:p w14:paraId="1D778E63" w14:textId="24E30E3F" w:rsidR="000A3779" w:rsidRPr="009526C6" w:rsidRDefault="000A3779" w:rsidP="002B04E5">
      <w:pPr>
        <w:spacing w:after="0" w:line="240" w:lineRule="auto"/>
        <w:rPr>
          <w:rFonts w:ascii="Arial" w:eastAsia="Arial" w:hAnsi="Arial" w:cs="Arial"/>
          <w:sz w:val="24"/>
          <w:szCs w:val="24"/>
        </w:rPr>
      </w:pPr>
      <w:r>
        <w:rPr>
          <w:rFonts w:ascii="Arial" w:eastAsia="Arial" w:hAnsi="Arial" w:cs="Arial"/>
          <w:sz w:val="24"/>
          <w:szCs w:val="24"/>
        </w:rPr>
        <w:t>The reference to the “holy kiss” may have served as the origin of the sign of peace in the liturgy.  It is an expression of unity and good relations that exist amongst the followers of Jesus.</w:t>
      </w:r>
      <w:r w:rsidR="001461D0">
        <w:rPr>
          <w:rFonts w:ascii="Arial" w:eastAsia="Arial" w:hAnsi="Arial" w:cs="Arial"/>
          <w:sz w:val="24"/>
          <w:szCs w:val="24"/>
        </w:rPr>
        <w:t xml:space="preserve">  This harmony is a manifestation of the unity and wholeness of the life of the Trinity.</w:t>
      </w:r>
    </w:p>
    <w:p w14:paraId="571F90E0" w14:textId="77777777" w:rsidR="007E0DFD" w:rsidRPr="001461D0" w:rsidRDefault="007E0DFD">
      <w:pPr>
        <w:spacing w:after="0" w:line="240" w:lineRule="auto"/>
        <w:rPr>
          <w:rFonts w:ascii="Arial" w:eastAsia="Arial" w:hAnsi="Arial" w:cs="Arial"/>
          <w:sz w:val="24"/>
          <w:szCs w:val="24"/>
        </w:rPr>
      </w:pPr>
    </w:p>
    <w:p w14:paraId="7105B3B8" w14:textId="77777777" w:rsidR="007E0DFD" w:rsidRPr="009526C6" w:rsidRDefault="007E0DFD">
      <w:pPr>
        <w:spacing w:after="0" w:line="240" w:lineRule="auto"/>
        <w:rPr>
          <w:rFonts w:ascii="Arial" w:eastAsia="Arial" w:hAnsi="Arial" w:cs="Arial"/>
          <w:sz w:val="12"/>
          <w:szCs w:val="12"/>
        </w:rPr>
      </w:pPr>
    </w:p>
    <w:p w14:paraId="02CC8B97" w14:textId="77777777" w:rsidR="007E0DFD" w:rsidRPr="009526C6" w:rsidRDefault="00C453E3">
      <w:pPr>
        <w:spacing w:after="0" w:line="240" w:lineRule="auto"/>
        <w:rPr>
          <w:rFonts w:ascii="Arial" w:eastAsia="Arial" w:hAnsi="Arial" w:cs="Arial"/>
          <w:b/>
          <w:color w:val="000000"/>
          <w:sz w:val="24"/>
          <w:szCs w:val="24"/>
        </w:rPr>
      </w:pPr>
      <w:r w:rsidRPr="009526C6">
        <w:rPr>
          <w:rFonts w:ascii="Arial" w:eastAsia="Arial" w:hAnsi="Arial" w:cs="Arial"/>
          <w:b/>
          <w:color w:val="000000"/>
          <w:sz w:val="24"/>
          <w:szCs w:val="24"/>
        </w:rPr>
        <w:t>Reflection Questions: </w:t>
      </w:r>
    </w:p>
    <w:p w14:paraId="7C13C923" w14:textId="77777777" w:rsidR="009526C6" w:rsidRPr="009526C6" w:rsidRDefault="009526C6">
      <w:pPr>
        <w:spacing w:after="0" w:line="240" w:lineRule="auto"/>
        <w:rPr>
          <w:rFonts w:ascii="Arial" w:eastAsia="Arial" w:hAnsi="Arial" w:cs="Arial"/>
          <w:color w:val="000000"/>
          <w:sz w:val="10"/>
          <w:szCs w:val="10"/>
        </w:rPr>
      </w:pPr>
    </w:p>
    <w:p w14:paraId="1E184725" w14:textId="77777777" w:rsidR="009526C6" w:rsidRPr="009526C6" w:rsidRDefault="009526C6">
      <w:pPr>
        <w:spacing w:after="0" w:line="240" w:lineRule="auto"/>
        <w:rPr>
          <w:rFonts w:ascii="Arial" w:eastAsia="Times New Roman" w:hAnsi="Arial" w:cs="Arial"/>
          <w:sz w:val="24"/>
          <w:szCs w:val="24"/>
        </w:rPr>
      </w:pPr>
      <w:r w:rsidRPr="009526C6">
        <w:rPr>
          <w:rFonts w:ascii="Arial" w:eastAsia="Times New Roman" w:hAnsi="Arial" w:cs="Arial"/>
          <w:sz w:val="24"/>
          <w:szCs w:val="24"/>
        </w:rPr>
        <w:t>How have you experienced God with you and at work in you?</w:t>
      </w:r>
    </w:p>
    <w:p w14:paraId="246E1190" w14:textId="77777777" w:rsidR="009526C6" w:rsidRPr="009526C6" w:rsidRDefault="009526C6">
      <w:pPr>
        <w:spacing w:after="0" w:line="240" w:lineRule="auto"/>
        <w:rPr>
          <w:rFonts w:ascii="Arial" w:eastAsia="Times New Roman" w:hAnsi="Arial" w:cs="Arial"/>
          <w:sz w:val="10"/>
          <w:szCs w:val="10"/>
        </w:rPr>
      </w:pPr>
    </w:p>
    <w:p w14:paraId="2DA480DA" w14:textId="77777777" w:rsidR="007E0DFD" w:rsidRDefault="00C453E3">
      <w:pPr>
        <w:spacing w:after="120" w:line="240" w:lineRule="auto"/>
        <w:rPr>
          <w:rFonts w:ascii="Arial" w:eastAsia="Arial" w:hAnsi="Arial" w:cs="Arial"/>
          <w:color w:val="000000"/>
          <w:sz w:val="24"/>
          <w:szCs w:val="24"/>
        </w:rPr>
      </w:pPr>
      <w:r>
        <w:rPr>
          <w:rFonts w:ascii="Arial" w:eastAsia="Arial" w:hAnsi="Arial" w:cs="Arial"/>
          <w:color w:val="000000"/>
          <w:sz w:val="24"/>
          <w:szCs w:val="24"/>
        </w:rPr>
        <w:t>How have you experienced life being renewed or strengthened through being loved by another person?</w:t>
      </w:r>
    </w:p>
    <w:p w14:paraId="1AF0063C" w14:textId="77777777" w:rsidR="007E0DFD" w:rsidRDefault="00C453E3" w:rsidP="009526C6">
      <w:pPr>
        <w:spacing w:after="0" w:line="240" w:lineRule="auto"/>
        <w:rPr>
          <w:rFonts w:ascii="Arial" w:eastAsia="Arial" w:hAnsi="Arial" w:cs="Arial"/>
          <w:color w:val="000000"/>
          <w:sz w:val="24"/>
          <w:szCs w:val="24"/>
        </w:rPr>
      </w:pPr>
      <w:r>
        <w:rPr>
          <w:rFonts w:ascii="Arial" w:eastAsia="Arial" w:hAnsi="Arial" w:cs="Arial"/>
          <w:color w:val="000000"/>
          <w:sz w:val="24"/>
          <w:szCs w:val="24"/>
        </w:rPr>
        <w:t>How does the life-giving and life-generating love of the Trinity, offer you a vision of what the Christian life should be?</w:t>
      </w:r>
    </w:p>
    <w:p w14:paraId="052BF9E0" w14:textId="77777777" w:rsidR="009526C6" w:rsidRPr="009526C6" w:rsidRDefault="009526C6">
      <w:pPr>
        <w:spacing w:after="80" w:line="240" w:lineRule="auto"/>
        <w:rPr>
          <w:rFonts w:ascii="Arial" w:eastAsia="Arial" w:hAnsi="Arial" w:cs="Arial"/>
          <w:color w:val="000000"/>
          <w:sz w:val="10"/>
          <w:szCs w:val="10"/>
        </w:rPr>
      </w:pPr>
    </w:p>
    <w:p w14:paraId="031DC432" w14:textId="77777777" w:rsidR="009526C6" w:rsidRDefault="009526C6">
      <w:pPr>
        <w:spacing w:after="80" w:line="240" w:lineRule="auto"/>
        <w:rPr>
          <w:rFonts w:ascii="Arial" w:eastAsia="Arial" w:hAnsi="Arial" w:cs="Arial"/>
          <w:color w:val="000000"/>
          <w:sz w:val="24"/>
          <w:szCs w:val="24"/>
        </w:rPr>
      </w:pPr>
      <w:r>
        <w:rPr>
          <w:rFonts w:ascii="Arial" w:eastAsia="Arial" w:hAnsi="Arial" w:cs="Arial"/>
          <w:color w:val="000000"/>
          <w:sz w:val="24"/>
          <w:szCs w:val="24"/>
        </w:rPr>
        <w:t>How does the order that Proverbs highlights offer you insights into your life and relationship with God?</w:t>
      </w:r>
    </w:p>
    <w:p w14:paraId="27FC6006" w14:textId="77777777" w:rsidR="007E0DFD" w:rsidRPr="001461D0" w:rsidRDefault="007E0DFD">
      <w:pPr>
        <w:spacing w:after="80" w:line="240" w:lineRule="auto"/>
        <w:rPr>
          <w:rFonts w:ascii="Arial" w:eastAsia="Arial" w:hAnsi="Arial" w:cs="Arial"/>
          <w:color w:val="000000"/>
          <w:sz w:val="24"/>
          <w:szCs w:val="24"/>
        </w:rPr>
      </w:pPr>
    </w:p>
    <w:p w14:paraId="17FC7FF4" w14:textId="77777777" w:rsidR="007E0DFD" w:rsidRPr="009526C6" w:rsidRDefault="00C453E3">
      <w:pPr>
        <w:spacing w:after="80" w:line="240" w:lineRule="auto"/>
        <w:rPr>
          <w:rFonts w:ascii="Arial" w:eastAsia="Arial" w:hAnsi="Arial" w:cs="Arial"/>
          <w:b/>
          <w:color w:val="000000"/>
          <w:sz w:val="24"/>
          <w:szCs w:val="24"/>
        </w:rPr>
      </w:pPr>
      <w:r w:rsidRPr="009526C6">
        <w:rPr>
          <w:rFonts w:ascii="Arial" w:eastAsia="Arial" w:hAnsi="Arial" w:cs="Arial"/>
          <w:b/>
          <w:color w:val="000000"/>
          <w:sz w:val="24"/>
          <w:szCs w:val="24"/>
        </w:rPr>
        <w:t>Themes </w:t>
      </w:r>
    </w:p>
    <w:p w14:paraId="4FC650E4" w14:textId="5ABEB88E" w:rsidR="007E0DFD" w:rsidRDefault="00C453E3" w:rsidP="00F41C0D">
      <w:pPr>
        <w:spacing w:after="140" w:line="240" w:lineRule="auto"/>
        <w:ind w:firstLine="720"/>
        <w:rPr>
          <w:rFonts w:ascii="Arial" w:eastAsia="Arial" w:hAnsi="Arial" w:cs="Arial"/>
          <w:color w:val="000000"/>
          <w:sz w:val="24"/>
          <w:szCs w:val="24"/>
        </w:rPr>
      </w:pPr>
      <w:r>
        <w:rPr>
          <w:rFonts w:ascii="Arial" w:eastAsia="Arial" w:hAnsi="Arial" w:cs="Arial"/>
          <w:color w:val="000000"/>
          <w:sz w:val="24"/>
          <w:szCs w:val="24"/>
        </w:rPr>
        <w:t>Holy Trinity</w:t>
      </w:r>
      <w:r w:rsidR="00954EAB">
        <w:rPr>
          <w:rFonts w:ascii="Arial" w:eastAsia="Arial" w:hAnsi="Arial" w:cs="Arial"/>
          <w:color w:val="000000"/>
          <w:sz w:val="24"/>
          <w:szCs w:val="24"/>
        </w:rPr>
        <w:tab/>
      </w:r>
      <w:r w:rsidR="00954EAB">
        <w:rPr>
          <w:rFonts w:ascii="Arial" w:eastAsia="Arial" w:hAnsi="Arial" w:cs="Arial"/>
          <w:color w:val="000000"/>
          <w:sz w:val="24"/>
          <w:szCs w:val="24"/>
        </w:rPr>
        <w:tab/>
      </w:r>
      <w:r w:rsidR="00954EAB">
        <w:rPr>
          <w:rFonts w:ascii="Arial" w:eastAsia="Arial" w:hAnsi="Arial" w:cs="Arial"/>
          <w:color w:val="000000"/>
          <w:sz w:val="24"/>
          <w:szCs w:val="24"/>
        </w:rPr>
        <w:tab/>
      </w:r>
      <w:r w:rsidR="00954EAB">
        <w:rPr>
          <w:rFonts w:ascii="Arial" w:eastAsia="Arial" w:hAnsi="Arial" w:cs="Arial"/>
          <w:color w:val="000000"/>
          <w:sz w:val="24"/>
          <w:szCs w:val="24"/>
        </w:rPr>
        <w:tab/>
      </w:r>
      <w:r w:rsidR="00954EAB">
        <w:rPr>
          <w:rFonts w:ascii="Arial" w:eastAsia="Arial" w:hAnsi="Arial" w:cs="Arial"/>
          <w:color w:val="000000"/>
          <w:sz w:val="24"/>
          <w:szCs w:val="24"/>
        </w:rPr>
        <w:tab/>
      </w:r>
      <w:r w:rsidR="00151803">
        <w:rPr>
          <w:rFonts w:ascii="Arial" w:eastAsia="Arial" w:hAnsi="Arial" w:cs="Arial"/>
          <w:color w:val="000000"/>
          <w:sz w:val="24"/>
          <w:szCs w:val="24"/>
        </w:rPr>
        <w:tab/>
      </w:r>
      <w:r>
        <w:rPr>
          <w:rFonts w:ascii="Arial" w:eastAsia="Arial" w:hAnsi="Arial" w:cs="Arial"/>
          <w:color w:val="000000"/>
          <w:sz w:val="24"/>
          <w:szCs w:val="24"/>
        </w:rPr>
        <w:t>God is Love</w:t>
      </w:r>
    </w:p>
    <w:p w14:paraId="34B1121A" w14:textId="61BB04D0" w:rsidR="007E0DFD" w:rsidRDefault="00C453E3" w:rsidP="00F41C0D">
      <w:pPr>
        <w:spacing w:after="140" w:line="240" w:lineRule="auto"/>
        <w:ind w:firstLine="720"/>
        <w:rPr>
          <w:rFonts w:ascii="Arial" w:eastAsia="Arial" w:hAnsi="Arial" w:cs="Arial"/>
          <w:color w:val="000000"/>
          <w:sz w:val="24"/>
          <w:szCs w:val="24"/>
        </w:rPr>
      </w:pPr>
      <w:r>
        <w:rPr>
          <w:rFonts w:ascii="Arial" w:eastAsia="Arial" w:hAnsi="Arial" w:cs="Arial"/>
          <w:color w:val="000000"/>
          <w:sz w:val="24"/>
          <w:szCs w:val="24"/>
        </w:rPr>
        <w:t>Relationship as the core of existence</w:t>
      </w:r>
      <w:r w:rsidR="00954EAB">
        <w:rPr>
          <w:rFonts w:ascii="Arial" w:eastAsia="Arial" w:hAnsi="Arial" w:cs="Arial"/>
          <w:color w:val="000000"/>
          <w:sz w:val="24"/>
          <w:szCs w:val="24"/>
        </w:rPr>
        <w:tab/>
      </w:r>
      <w:r w:rsidR="00151803">
        <w:rPr>
          <w:rFonts w:ascii="Arial" w:eastAsia="Arial" w:hAnsi="Arial" w:cs="Arial"/>
          <w:color w:val="000000"/>
          <w:sz w:val="24"/>
          <w:szCs w:val="24"/>
        </w:rPr>
        <w:tab/>
      </w:r>
      <w:r>
        <w:rPr>
          <w:rFonts w:ascii="Arial" w:eastAsia="Arial" w:hAnsi="Arial" w:cs="Arial"/>
          <w:color w:val="000000"/>
          <w:sz w:val="24"/>
          <w:szCs w:val="24"/>
        </w:rPr>
        <w:t>Married Love</w:t>
      </w:r>
    </w:p>
    <w:p w14:paraId="4C779E8E" w14:textId="77777777" w:rsidR="001461D0" w:rsidRDefault="001461D0">
      <w:pPr>
        <w:spacing w:after="0" w:line="240" w:lineRule="auto"/>
        <w:rPr>
          <w:rFonts w:ascii="Arial" w:eastAsia="Arial" w:hAnsi="Arial" w:cs="Arial"/>
          <w:b/>
          <w:color w:val="000000"/>
          <w:sz w:val="24"/>
          <w:szCs w:val="24"/>
        </w:rPr>
      </w:pPr>
    </w:p>
    <w:p w14:paraId="08102FF6" w14:textId="7DDAC2FF" w:rsidR="007E0DFD" w:rsidRPr="009526C6" w:rsidRDefault="00C453E3">
      <w:pPr>
        <w:spacing w:after="0" w:line="240" w:lineRule="auto"/>
        <w:rPr>
          <w:rFonts w:ascii="Arial" w:eastAsia="Arial" w:hAnsi="Arial" w:cs="Arial"/>
          <w:b/>
          <w:color w:val="000000"/>
          <w:sz w:val="24"/>
          <w:szCs w:val="24"/>
        </w:rPr>
      </w:pPr>
      <w:r w:rsidRPr="009526C6">
        <w:rPr>
          <w:rFonts w:ascii="Arial" w:eastAsia="Arial" w:hAnsi="Arial" w:cs="Arial"/>
          <w:b/>
          <w:color w:val="000000"/>
          <w:sz w:val="24"/>
          <w:szCs w:val="24"/>
        </w:rPr>
        <w:t>Prayer Suggestions:</w:t>
      </w:r>
    </w:p>
    <w:p w14:paraId="700CB2E7" w14:textId="77777777" w:rsidR="007E0DFD" w:rsidRPr="009526C6" w:rsidRDefault="007E0DFD">
      <w:pPr>
        <w:spacing w:after="0" w:line="240" w:lineRule="auto"/>
        <w:rPr>
          <w:rFonts w:ascii="Arial" w:eastAsia="Arial" w:hAnsi="Arial" w:cs="Arial"/>
          <w:color w:val="000000"/>
          <w:sz w:val="10"/>
          <w:szCs w:val="10"/>
        </w:rPr>
      </w:pPr>
    </w:p>
    <w:p w14:paraId="7A7E7BDB" w14:textId="77777777" w:rsidR="001461D0" w:rsidRPr="001461D0" w:rsidRDefault="001461D0" w:rsidP="001461D0">
      <w:pPr>
        <w:spacing w:after="0" w:line="240" w:lineRule="auto"/>
        <w:rPr>
          <w:rFonts w:ascii="Times New Roman" w:eastAsia="Times New Roman" w:hAnsi="Times New Roman" w:cs="Times New Roman"/>
          <w:sz w:val="24"/>
          <w:szCs w:val="24"/>
        </w:rPr>
      </w:pPr>
      <w:r w:rsidRPr="001461D0">
        <w:rPr>
          <w:rFonts w:ascii="Arial" w:eastAsia="Times New Roman" w:hAnsi="Arial" w:cs="Arial"/>
          <w:color w:val="000000"/>
          <w:sz w:val="24"/>
          <w:szCs w:val="24"/>
        </w:rPr>
        <w:t>For the Church: that the unconditional love of the Trinity may strengthen and inspire each of us, deepen our love for one another, and help us to witness God’s love and mercy to others</w:t>
      </w:r>
    </w:p>
    <w:p w14:paraId="616277B1" w14:textId="77777777" w:rsidR="001461D0" w:rsidRPr="001461D0" w:rsidRDefault="001461D0" w:rsidP="001461D0">
      <w:pPr>
        <w:spacing w:after="0" w:line="240" w:lineRule="auto"/>
        <w:rPr>
          <w:rFonts w:ascii="Times New Roman" w:eastAsia="Times New Roman" w:hAnsi="Times New Roman" w:cs="Times New Roman"/>
          <w:sz w:val="24"/>
          <w:szCs w:val="24"/>
        </w:rPr>
      </w:pPr>
    </w:p>
    <w:p w14:paraId="1996BA50" w14:textId="77777777" w:rsidR="001461D0" w:rsidRPr="001461D0" w:rsidRDefault="001461D0" w:rsidP="001461D0">
      <w:pPr>
        <w:spacing w:after="0" w:line="240" w:lineRule="auto"/>
        <w:rPr>
          <w:rFonts w:ascii="Times New Roman" w:eastAsia="Times New Roman" w:hAnsi="Times New Roman" w:cs="Times New Roman"/>
          <w:sz w:val="24"/>
          <w:szCs w:val="24"/>
        </w:rPr>
      </w:pPr>
      <w:r w:rsidRPr="001461D0">
        <w:rPr>
          <w:rFonts w:ascii="Arial" w:eastAsia="Times New Roman" w:hAnsi="Arial" w:cs="Arial"/>
          <w:color w:val="000000"/>
          <w:sz w:val="24"/>
          <w:szCs w:val="24"/>
        </w:rPr>
        <w:t>For the grace of discernment: that we may recognize God’s invitations in our hearts and follow Jesus on the path to everlasting life</w:t>
      </w:r>
    </w:p>
    <w:p w14:paraId="35BF8E65" w14:textId="77777777" w:rsidR="001461D0" w:rsidRPr="001461D0" w:rsidRDefault="001461D0" w:rsidP="009526C6">
      <w:pPr>
        <w:spacing w:after="80"/>
        <w:rPr>
          <w:rFonts w:ascii="Arial" w:hAnsi="Arial" w:cs="Arial"/>
          <w:color w:val="000000"/>
          <w:sz w:val="20"/>
          <w:szCs w:val="20"/>
        </w:rPr>
      </w:pPr>
    </w:p>
    <w:p w14:paraId="28C00D52" w14:textId="77777777" w:rsidR="001461D0" w:rsidRPr="001461D0" w:rsidRDefault="001461D0" w:rsidP="001461D0">
      <w:pPr>
        <w:spacing w:after="0"/>
        <w:rPr>
          <w:rFonts w:ascii="Arial" w:hAnsi="Arial" w:cs="Arial"/>
          <w:color w:val="000000"/>
          <w:sz w:val="24"/>
          <w:szCs w:val="24"/>
        </w:rPr>
      </w:pPr>
      <w:r w:rsidRPr="001461D0">
        <w:rPr>
          <w:rFonts w:ascii="Arial" w:hAnsi="Arial" w:cs="Arial"/>
          <w:color w:val="000000"/>
          <w:sz w:val="24"/>
          <w:szCs w:val="24"/>
        </w:rPr>
        <w:t>For a spirit of wonder and awe: that we may behold the marvelous deeds of God in nature, in relationships, and within ourselves and be motivated to cooperate with God in greater commitment and sincerity</w:t>
      </w:r>
    </w:p>
    <w:p w14:paraId="246F7CA0" w14:textId="32E78673" w:rsidR="001461D0" w:rsidRPr="001461D0" w:rsidRDefault="001461D0" w:rsidP="009526C6">
      <w:pPr>
        <w:spacing w:after="80"/>
        <w:rPr>
          <w:rFonts w:ascii="Arial" w:hAnsi="Arial" w:cs="Arial"/>
          <w:color w:val="000000"/>
          <w:sz w:val="20"/>
          <w:szCs w:val="20"/>
        </w:rPr>
      </w:pPr>
    </w:p>
    <w:p w14:paraId="1375660D" w14:textId="77777777" w:rsidR="001461D0" w:rsidRPr="001461D0" w:rsidRDefault="001461D0" w:rsidP="001461D0">
      <w:pPr>
        <w:spacing w:after="0" w:line="240" w:lineRule="auto"/>
        <w:rPr>
          <w:rFonts w:ascii="Times New Roman" w:eastAsia="Times New Roman" w:hAnsi="Times New Roman" w:cs="Times New Roman"/>
          <w:sz w:val="24"/>
          <w:szCs w:val="24"/>
        </w:rPr>
      </w:pPr>
      <w:r w:rsidRPr="001461D0">
        <w:rPr>
          <w:rFonts w:ascii="Arial" w:eastAsia="Times New Roman" w:hAnsi="Arial" w:cs="Arial"/>
          <w:color w:val="000000"/>
          <w:sz w:val="24"/>
          <w:szCs w:val="24"/>
        </w:rPr>
        <w:t>For our parish communities: that the life-giving love of the Trinity may flow through us so that we may be untiring in supporting the lonely, consoling the grieving, encouraging the struggling, and forgiving those who have injured us</w:t>
      </w:r>
    </w:p>
    <w:p w14:paraId="19D8BADF" w14:textId="77777777" w:rsidR="001461D0" w:rsidRPr="001461D0" w:rsidRDefault="001461D0" w:rsidP="001461D0">
      <w:pPr>
        <w:spacing w:after="0" w:line="240" w:lineRule="auto"/>
        <w:rPr>
          <w:rFonts w:ascii="Arial" w:eastAsia="Times New Roman" w:hAnsi="Arial" w:cs="Arial"/>
          <w:sz w:val="20"/>
          <w:szCs w:val="20"/>
        </w:rPr>
      </w:pPr>
    </w:p>
    <w:p w14:paraId="2A85AEB1" w14:textId="77777777" w:rsidR="001461D0" w:rsidRPr="001461D0" w:rsidRDefault="001461D0" w:rsidP="001461D0">
      <w:pPr>
        <w:spacing w:after="0" w:line="240" w:lineRule="auto"/>
        <w:rPr>
          <w:rFonts w:ascii="Times New Roman" w:eastAsia="Times New Roman" w:hAnsi="Times New Roman" w:cs="Times New Roman"/>
          <w:sz w:val="24"/>
          <w:szCs w:val="24"/>
        </w:rPr>
      </w:pPr>
      <w:r w:rsidRPr="001461D0">
        <w:rPr>
          <w:rFonts w:ascii="Arial" w:eastAsia="Times New Roman" w:hAnsi="Arial" w:cs="Arial"/>
          <w:color w:val="000000"/>
          <w:sz w:val="24"/>
          <w:szCs w:val="24"/>
        </w:rPr>
        <w:t>For all married and engaged couples: that their witness of love and self-sacrifice may be a reminder of Christ’s self-giving love for us and all the human family</w:t>
      </w:r>
    </w:p>
    <w:p w14:paraId="771DB0BB" w14:textId="77777777" w:rsidR="001461D0" w:rsidRDefault="001461D0" w:rsidP="009526C6">
      <w:pPr>
        <w:spacing w:after="80"/>
        <w:rPr>
          <w:rFonts w:ascii="Arial" w:hAnsi="Arial" w:cs="Arial"/>
          <w:color w:val="000000"/>
        </w:rPr>
      </w:pPr>
    </w:p>
    <w:p w14:paraId="4B523EC1" w14:textId="77777777" w:rsidR="007E0DFD" w:rsidRPr="00B06668" w:rsidRDefault="007E0DFD">
      <w:pPr>
        <w:spacing w:after="0" w:line="240" w:lineRule="auto"/>
        <w:rPr>
          <w:rFonts w:ascii="Times New Roman" w:eastAsia="Times New Roman" w:hAnsi="Times New Roman" w:cs="Times New Roman"/>
          <w:sz w:val="44"/>
          <w:szCs w:val="44"/>
        </w:rPr>
      </w:pPr>
    </w:p>
    <w:p w14:paraId="2D3E4EA7" w14:textId="7BABA21C" w:rsidR="007E0DFD" w:rsidRDefault="00C453E3">
      <w:pPr>
        <w:spacing w:line="240" w:lineRule="auto"/>
        <w:ind w:left="-187"/>
        <w:rPr>
          <w:sz w:val="24"/>
          <w:szCs w:val="24"/>
        </w:rPr>
      </w:pPr>
      <w:r>
        <w:rPr>
          <w:rFonts w:ascii="Arial" w:eastAsia="Arial" w:hAnsi="Arial" w:cs="Arial"/>
          <w:color w:val="000000"/>
          <w:sz w:val="24"/>
          <w:szCs w:val="24"/>
        </w:rPr>
        <w:t>© Joseph Milner, 202</w:t>
      </w:r>
      <w:r w:rsidR="00954EAB">
        <w:rPr>
          <w:rFonts w:ascii="Arial" w:eastAsia="Arial" w:hAnsi="Arial" w:cs="Arial"/>
          <w:color w:val="000000"/>
          <w:sz w:val="24"/>
          <w:szCs w:val="24"/>
        </w:rPr>
        <w:t>3</w:t>
      </w:r>
    </w:p>
    <w:sectPr w:rsidR="007E0DFD" w:rsidSect="00F41C0D">
      <w:pgSz w:w="12240" w:h="15840"/>
      <w:pgMar w:top="864" w:right="1152" w:bottom="864"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FD"/>
    <w:rsid w:val="000A3779"/>
    <w:rsid w:val="001461D0"/>
    <w:rsid w:val="00151803"/>
    <w:rsid w:val="00155E29"/>
    <w:rsid w:val="0020786A"/>
    <w:rsid w:val="002B04E5"/>
    <w:rsid w:val="002F4201"/>
    <w:rsid w:val="00351745"/>
    <w:rsid w:val="004221FE"/>
    <w:rsid w:val="00530B6F"/>
    <w:rsid w:val="006D27B3"/>
    <w:rsid w:val="007E0DFD"/>
    <w:rsid w:val="007E148C"/>
    <w:rsid w:val="008A00BA"/>
    <w:rsid w:val="009526C6"/>
    <w:rsid w:val="00954EAB"/>
    <w:rsid w:val="009A3100"/>
    <w:rsid w:val="00AE3D14"/>
    <w:rsid w:val="00B06668"/>
    <w:rsid w:val="00C453E3"/>
    <w:rsid w:val="00C655CE"/>
    <w:rsid w:val="00D20C8C"/>
    <w:rsid w:val="00F226FD"/>
    <w:rsid w:val="00F41C0D"/>
    <w:rsid w:val="00FB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C62F"/>
  <w15:docId w15:val="{3E148EC6-9FFF-416F-9ACA-092AAAD3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AE77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743"/>
    <w:rPr>
      <w:color w:val="0000FF"/>
      <w:u w:val="single"/>
    </w:rPr>
  </w:style>
  <w:style w:type="paragraph" w:customStyle="1" w:styleId="yiv1224461777ydp67efb26amsonormal">
    <w:name w:val="yiv1224461777ydp67efb26amsonormal"/>
    <w:basedOn w:val="Normal"/>
    <w:rsid w:val="00197A7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530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224">
      <w:bodyDiv w:val="1"/>
      <w:marLeft w:val="0"/>
      <w:marRight w:val="0"/>
      <w:marTop w:val="0"/>
      <w:marBottom w:val="0"/>
      <w:divBdr>
        <w:top w:val="none" w:sz="0" w:space="0" w:color="auto"/>
        <w:left w:val="none" w:sz="0" w:space="0" w:color="auto"/>
        <w:bottom w:val="none" w:sz="0" w:space="0" w:color="auto"/>
        <w:right w:val="none" w:sz="0" w:space="0" w:color="auto"/>
      </w:divBdr>
    </w:div>
    <w:div w:id="1320501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sccb.org/bible/readings/060423.cfm" TargetMode="External"/><Relationship Id="rId3" Type="http://schemas.openxmlformats.org/officeDocument/2006/relationships/settings" Target="settings.xml"/><Relationship Id="rId7" Type="http://schemas.openxmlformats.org/officeDocument/2006/relationships/hyperlink" Target="http://usccb.org/bible/readings/060423.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sccb.org/bible/readings/060423.cfm" TargetMode="External"/><Relationship Id="rId11" Type="http://schemas.openxmlformats.org/officeDocument/2006/relationships/fontTable" Target="fontTable.xml"/><Relationship Id="rId5" Type="http://schemas.openxmlformats.org/officeDocument/2006/relationships/hyperlink" Target="http://usccb.org/bible/readings/060423.cf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ible.usccb.org/bible/readings/0604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47FeG1UkfEXjHBIbe4wuaExGbg==">AMUW2mXAvi79vBENgVuRbEFZPVF02+K2acuzYlGdVqdjdRN/lVvoWIPGJdtvl5Az58lpm0epXcNqo08xGRIy7bxhAwURiXm+nHRC90Pm0mYLx0YSnK4zxSw=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4975</Characters>
  <Application>Microsoft Office Word</Application>
  <DocSecurity>4</DocSecurity>
  <Lines>101</Lines>
  <Paragraphs>43</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Milner, Joe</dc:creator>
  <cp:lastModifiedBy>Buehrle, Amy</cp:lastModifiedBy>
  <cp:revision>2</cp:revision>
  <dcterms:created xsi:type="dcterms:W3CDTF">2023-05-25T13:45:00Z</dcterms:created>
  <dcterms:modified xsi:type="dcterms:W3CDTF">2023-05-25T13:45:00Z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338bda1646a1c6f9dcea9f20ec45a09748f3ae2e232012813922af08b19a8f8b</vt:lpwstr>
  </property>
</Properties>
</file>